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606FE" w14:textId="77777777" w:rsidR="002E5520"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p>
    <w:p w14:paraId="28C5AE24" w14:textId="6176FE48" w:rsidR="00FB6DAD" w:rsidRDefault="00313A17" w:rsidP="00B55AE0">
      <w:pPr>
        <w:jc w:val="center"/>
        <w:rPr>
          <w:rFonts w:ascii="Arial" w:hAnsi="Arial" w:cs="Arial"/>
          <w:i/>
          <w:iCs/>
          <w:color w:val="FF0000"/>
          <w:sz w:val="20"/>
          <w:szCs w:val="20"/>
        </w:rPr>
      </w:pPr>
      <w:r>
        <w:rPr>
          <w:rFonts w:ascii="Arial" w:hAnsi="Arial" w:cs="Arial"/>
          <w:b/>
          <w:bCs/>
          <w:sz w:val="20"/>
          <w:szCs w:val="20"/>
        </w:rPr>
        <w:t xml:space="preserve"> </w:t>
      </w:r>
      <w:r w:rsidR="002E5520" w:rsidRPr="002E5520">
        <w:rPr>
          <w:rFonts w:ascii="Arial" w:hAnsi="Arial" w:cs="Arial"/>
          <w:b/>
          <w:kern w:val="0"/>
          <w:sz w:val="20"/>
          <w:szCs w:val="20"/>
          <w14:ligatures w14:val="none"/>
        </w:rPr>
        <w:t>(2026-KKJ-54) Įrenginių armatūros techninis aptarnavimas, remontas ir medžiagos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3DCDD2B8" w14:textId="77777777" w:rsidR="00080155" w:rsidRPr="007F4336" w:rsidRDefault="00080155" w:rsidP="00080155">
      <w:pPr>
        <w:pStyle w:val="ListParagraph"/>
        <w:numPr>
          <w:ilvl w:val="0"/>
          <w:numId w:val="43"/>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Pr>
          <w:rStyle w:val="normaltextrun"/>
          <w:rFonts w:ascii="Arial" w:hAnsi="Arial" w:cs="Arial"/>
          <w:color w:val="000000"/>
          <w:sz w:val="20"/>
          <w:szCs w:val="20"/>
          <w:shd w:val="clear" w:color="auto" w:fill="FFFFFF"/>
        </w:rPr>
        <w:t>espd.reply.xml arba pdf formatu);</w:t>
      </w:r>
    </w:p>
    <w:p w14:paraId="1C199FE8" w14:textId="77777777" w:rsidR="00080155" w:rsidRDefault="00080155" w:rsidP="00080155">
      <w:pPr>
        <w:pStyle w:val="ListParagraph"/>
        <w:numPr>
          <w:ilvl w:val="0"/>
          <w:numId w:val="43"/>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5DB6A44B" w14:textId="574B4670" w:rsidR="008D61E5" w:rsidRPr="000524C5" w:rsidRDefault="00A26D50"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6B1EC33E" w:rsidR="005269B2" w:rsidRPr="000524C5" w:rsidRDefault="00A26D50" w:rsidP="000524C5">
      <w:pPr>
        <w:pStyle w:val="ListParagraph"/>
        <w:numPr>
          <w:ilvl w:val="0"/>
          <w:numId w:val="43"/>
        </w:numPr>
        <w:tabs>
          <w:tab w:val="left" w:pos="567"/>
        </w:tabs>
        <w:spacing w:after="0" w:line="240" w:lineRule="auto"/>
        <w:jc w:val="both"/>
        <w:rPr>
          <w:rFonts w:ascii="Arial" w:hAnsi="Arial" w:cs="Arial"/>
          <w:sz w:val="20"/>
          <w:szCs w:val="20"/>
        </w:rPr>
      </w:pPr>
      <w:r w:rsidRPr="00A26D50">
        <w:rPr>
          <w:rFonts w:ascii="Arial" w:hAnsi="Arial" w:cs="Arial"/>
          <w:sz w:val="20"/>
          <w:szCs w:val="20"/>
        </w:rPr>
        <w:t>Siūlomi ekonominio naudingumo parametrai</w:t>
      </w:r>
      <w:r>
        <w:rPr>
          <w:rFonts w:ascii="Arial" w:hAnsi="Arial" w:cs="Arial"/>
          <w:sz w:val="20"/>
          <w:szCs w:val="20"/>
        </w:rPr>
        <w:t>;</w:t>
      </w:r>
    </w:p>
    <w:p w14:paraId="222C90E8" w14:textId="7A452065" w:rsidR="000B4241" w:rsidRPr="000524C5" w:rsidRDefault="000B4241"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ISO 14001 standarto lygiavertiškumo atitikties įrodymai arba Taikomos aplinkos apsaugos vadybos priemonės</w:t>
      </w:r>
      <w:r w:rsidR="00080155">
        <w:rPr>
          <w:rFonts w:ascii="Arial" w:hAnsi="Arial" w:cs="Arial"/>
          <w:sz w:val="20"/>
          <w:szCs w:val="20"/>
        </w:rPr>
        <w:t>.</w:t>
      </w:r>
      <w:r w:rsidR="00981F16">
        <w:rPr>
          <w:rFonts w:ascii="Arial" w:hAnsi="Arial" w:cs="Arial"/>
          <w:sz w:val="20"/>
          <w:szCs w:val="20"/>
        </w:rPr>
        <w:t xml:space="preserve"> </w:t>
      </w:r>
      <w:r w:rsidR="00981F16" w:rsidRPr="5C347DFA">
        <w:rPr>
          <w:rFonts w:ascii="Arial" w:hAnsi="Arial" w:cs="Arial"/>
          <w:i/>
          <w:iCs/>
          <w:color w:val="365F91"/>
          <w:sz w:val="20"/>
          <w:szCs w:val="20"/>
        </w:rPr>
        <w:t xml:space="preserve">(jei </w:t>
      </w:r>
      <w:r w:rsidR="00981F16">
        <w:rPr>
          <w:rFonts w:ascii="Arial" w:hAnsi="Arial" w:cs="Arial"/>
          <w:i/>
          <w:iCs/>
          <w:color w:val="365F91"/>
          <w:sz w:val="20"/>
          <w:szCs w:val="20"/>
        </w:rPr>
        <w:t>neteikiamas sertifikatas</w:t>
      </w:r>
      <w:r w:rsidR="00981F16" w:rsidRPr="5C347DFA">
        <w:rPr>
          <w:rFonts w:ascii="Arial" w:hAnsi="Arial" w:cs="Arial"/>
          <w:i/>
          <w:iCs/>
          <w:color w:val="365F91"/>
          <w:sz w:val="20"/>
          <w:szCs w:val="20"/>
        </w:rPr>
        <w:t>)</w:t>
      </w:r>
      <w:r w:rsidRPr="000524C5">
        <w:rPr>
          <w:rFonts w:ascii="Arial" w:hAnsi="Arial" w:cs="Arial"/>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26577182" w:rsidR="0029449F"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48EDD268" w14:textId="77777777" w:rsidR="00A26D50" w:rsidRPr="00066DE0" w:rsidRDefault="00A26D50" w:rsidP="00A26D50">
      <w:pPr>
        <w:pStyle w:val="ListParagraph"/>
        <w:tabs>
          <w:tab w:val="left" w:pos="567"/>
        </w:tabs>
        <w:spacing w:after="0" w:line="240" w:lineRule="auto"/>
        <w:ind w:left="360"/>
        <w:jc w:val="both"/>
        <w:rPr>
          <w:rFonts w:ascii="Arial" w:hAnsi="Arial" w:cs="Arial"/>
          <w:sz w:val="20"/>
          <w:szCs w:val="20"/>
        </w:rPr>
      </w:pP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103E91" w:rsidRDefault="004233B7" w:rsidP="00103E91">
      <w:pPr>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4EEC2542" w14:textId="30535B20"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01C0302A" w14:textId="6D31CD2D" w:rsidR="00A26D50" w:rsidRDefault="004233B7" w:rsidP="00103E91">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A99395A" w14:textId="77777777" w:rsidR="00A26D50" w:rsidRDefault="00A26D50">
      <w:pPr>
        <w:rPr>
          <w:rFonts w:ascii="Arial" w:hAnsi="Arial" w:cs="Arial"/>
          <w:sz w:val="20"/>
          <w:szCs w:val="20"/>
        </w:rPr>
      </w:pPr>
      <w:r>
        <w:rPr>
          <w:rFonts w:ascii="Arial" w:hAnsi="Arial" w:cs="Arial"/>
          <w:sz w:val="20"/>
          <w:szCs w:val="20"/>
        </w:rPr>
        <w:br w:type="page"/>
      </w:r>
    </w:p>
    <w:p w14:paraId="5339EADD" w14:textId="77777777" w:rsidR="00A26D50" w:rsidRDefault="00A26D50" w:rsidP="00A26D50">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6FF410D3" w14:textId="77777777" w:rsidR="00A26D50" w:rsidRDefault="00A26D50" w:rsidP="00A26D50">
      <w:pPr>
        <w:pStyle w:val="ListParagraph"/>
        <w:tabs>
          <w:tab w:val="left" w:pos="567"/>
        </w:tabs>
        <w:ind w:left="0"/>
        <w:jc w:val="right"/>
        <w:rPr>
          <w:rFonts w:ascii="Arial" w:hAnsi="Arial" w:cs="Arial"/>
          <w:sz w:val="20"/>
          <w:szCs w:val="20"/>
        </w:rPr>
      </w:pPr>
    </w:p>
    <w:p w14:paraId="0136681E" w14:textId="77777777" w:rsidR="00A26D50" w:rsidRPr="00C70590" w:rsidRDefault="00A26D50" w:rsidP="00A26D50">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1F44E4F2" w14:textId="77777777" w:rsidR="00A26D50" w:rsidRPr="00C70590" w:rsidRDefault="00A26D50" w:rsidP="00A26D50">
      <w:pPr>
        <w:tabs>
          <w:tab w:val="left" w:pos="567"/>
        </w:tabs>
        <w:spacing w:after="0" w:line="240" w:lineRule="auto"/>
        <w:jc w:val="both"/>
        <w:rPr>
          <w:rFonts w:ascii="Arial" w:hAnsi="Arial" w:cs="Arial"/>
          <w:sz w:val="20"/>
          <w:szCs w:val="20"/>
        </w:rPr>
      </w:pPr>
    </w:p>
    <w:p w14:paraId="310FEB89" w14:textId="77777777" w:rsidR="00A26D50" w:rsidRPr="00C70590" w:rsidRDefault="00A26D50" w:rsidP="00A26D50">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4ACBC105" w14:textId="77777777" w:rsidR="00A26D50" w:rsidRPr="00C70590" w:rsidRDefault="00A26D50" w:rsidP="00A26D50">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6941"/>
        <w:gridCol w:w="2268"/>
      </w:tblGrid>
      <w:tr w:rsidR="00A26D50" w:rsidRPr="00C70590" w14:paraId="5D5827D3" w14:textId="77777777" w:rsidTr="00A26D50">
        <w:tc>
          <w:tcPr>
            <w:tcW w:w="6941" w:type="dxa"/>
            <w:shd w:val="clear" w:color="auto" w:fill="DBE5F1"/>
            <w:vAlign w:val="center"/>
          </w:tcPr>
          <w:p w14:paraId="05B8C1A3" w14:textId="73360797" w:rsidR="00A26D50" w:rsidRPr="00C70590" w:rsidRDefault="00A26D50" w:rsidP="00A26D50">
            <w:pPr>
              <w:pStyle w:val="ListParagraph"/>
              <w:tabs>
                <w:tab w:val="left" w:pos="567"/>
              </w:tabs>
              <w:spacing w:after="120"/>
              <w:ind w:left="0" w:firstLine="22"/>
              <w:jc w:val="center"/>
              <w:rPr>
                <w:rFonts w:ascii="Arial" w:hAnsi="Arial" w:cs="Arial"/>
                <w:b/>
                <w:bCs/>
                <w:sz w:val="20"/>
                <w:szCs w:val="20"/>
              </w:rPr>
            </w:pPr>
            <w:r w:rsidRPr="00C70590">
              <w:rPr>
                <w:rFonts w:ascii="Arial" w:hAnsi="Arial" w:cs="Arial"/>
                <w:b/>
                <w:bCs/>
                <w:sz w:val="20"/>
                <w:szCs w:val="20"/>
              </w:rPr>
              <w:t>Kriterijus</w:t>
            </w:r>
            <w:r>
              <w:rPr>
                <w:rFonts w:ascii="Arial" w:hAnsi="Arial" w:cs="Arial"/>
                <w:b/>
                <w:bCs/>
                <w:sz w:val="20"/>
                <w:szCs w:val="20"/>
              </w:rPr>
              <w:t xml:space="preserve"> - </w:t>
            </w:r>
            <w:r w:rsidRPr="00A26D50">
              <w:rPr>
                <w:rFonts w:ascii="Arial" w:hAnsi="Arial" w:cs="Arial"/>
                <w:b/>
                <w:bCs/>
                <w:sz w:val="20"/>
                <w:szCs w:val="20"/>
              </w:rPr>
              <w:t>Darbuotojų sveikatos ir saugos vadybos sistemos reikalavimai (T)</w:t>
            </w:r>
          </w:p>
        </w:tc>
        <w:tc>
          <w:tcPr>
            <w:tcW w:w="2268" w:type="dxa"/>
            <w:shd w:val="clear" w:color="auto" w:fill="DBE5F1"/>
            <w:vAlign w:val="center"/>
          </w:tcPr>
          <w:p w14:paraId="1BE939B9" w14:textId="77777777" w:rsidR="00A26D50" w:rsidRPr="00C70590" w:rsidRDefault="00A26D50" w:rsidP="00103E41">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r>
              <w:rPr>
                <w:rFonts w:ascii="Arial" w:hAnsi="Arial" w:cs="Arial"/>
                <w:b/>
                <w:bCs/>
                <w:sz w:val="20"/>
                <w:szCs w:val="20"/>
              </w:rPr>
              <w:t>*</w:t>
            </w:r>
          </w:p>
        </w:tc>
      </w:tr>
      <w:tr w:rsidR="00A26D50" w:rsidRPr="00C70590" w14:paraId="08E54CA6" w14:textId="77777777" w:rsidTr="00A26D50">
        <w:tc>
          <w:tcPr>
            <w:tcW w:w="6941" w:type="dxa"/>
            <w:shd w:val="clear" w:color="auto" w:fill="DBE5F1"/>
            <w:vAlign w:val="center"/>
          </w:tcPr>
          <w:p w14:paraId="19FCBDA5" w14:textId="1A18C9B1" w:rsidR="00A26D50" w:rsidRPr="00C47D56" w:rsidRDefault="00A26D50" w:rsidP="00A26D50">
            <w:pPr>
              <w:pStyle w:val="ListParagraph"/>
              <w:tabs>
                <w:tab w:val="left" w:pos="567"/>
              </w:tabs>
              <w:spacing w:after="120"/>
              <w:ind w:left="0" w:firstLine="22"/>
              <w:jc w:val="center"/>
              <w:rPr>
                <w:rFonts w:ascii="Arial" w:hAnsi="Arial" w:cs="Arial"/>
                <w:sz w:val="20"/>
                <w:szCs w:val="20"/>
              </w:rPr>
            </w:pPr>
            <w:r w:rsidRPr="00A26D50">
              <w:rPr>
                <w:rFonts w:ascii="Arial" w:hAnsi="Arial" w:cs="Arial"/>
                <w:sz w:val="20"/>
                <w:szCs w:val="20"/>
              </w:rPr>
              <w:t>Tiekėjas pirkimo sutarties vykdymo laikotarpiu, Paslaugų teikimui taikys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2268" w:type="dxa"/>
            <w:vAlign w:val="center"/>
          </w:tcPr>
          <w:p w14:paraId="10041D50" w14:textId="7E0CB393" w:rsidR="00A26D50" w:rsidRPr="00C47D56" w:rsidRDefault="00A26D50" w:rsidP="00103E41">
            <w:pPr>
              <w:pStyle w:val="ListParagraph"/>
              <w:tabs>
                <w:tab w:val="left" w:pos="567"/>
              </w:tabs>
              <w:spacing w:after="120"/>
              <w:ind w:left="0"/>
              <w:jc w:val="center"/>
              <w:rPr>
                <w:rFonts w:ascii="Arial" w:hAnsi="Arial" w:cs="Arial"/>
                <w:b/>
                <w:bCs/>
                <w:sz w:val="20"/>
                <w:szCs w:val="20"/>
                <w:lang w:val="en-US"/>
              </w:rPr>
            </w:pPr>
            <w:r>
              <w:rPr>
                <w:rFonts w:ascii="Arial" w:hAnsi="Arial" w:cs="Arial"/>
                <w:sz w:val="20"/>
                <w:szCs w:val="20"/>
              </w:rPr>
              <w:t>TAIKYSIME</w:t>
            </w:r>
            <w:r w:rsidRPr="00C70590">
              <w:rPr>
                <w:rFonts w:ascii="Arial" w:hAnsi="Arial" w:cs="Arial"/>
                <w:sz w:val="20"/>
                <w:szCs w:val="20"/>
              </w:rPr>
              <w:t xml:space="preserve"> </w:t>
            </w:r>
            <w:sdt>
              <w:sdtPr>
                <w:rPr>
                  <w:rFonts w:ascii="Arial" w:hAnsi="Arial" w:cs="Arial"/>
                  <w:sz w:val="20"/>
                  <w:szCs w:val="20"/>
                </w:rPr>
                <w:id w:val="-2116808858"/>
                <w14:checkbox>
                  <w14:checked w14:val="0"/>
                  <w14:checkedState w14:val="2612" w14:font="MS Gothic"/>
                  <w14:uncheckedState w14:val="2610" w14:font="MS Gothic"/>
                </w14:checkbox>
              </w:sdtPr>
              <w:sdtContent>
                <w:r w:rsidRPr="00C70590">
                  <w:rPr>
                    <w:rFonts w:ascii="Segoe UI Symbol" w:eastAsia="MS Gothic" w:hAnsi="Segoe UI Symbol" w:cs="Segoe UI Symbol"/>
                    <w:sz w:val="20"/>
                    <w:szCs w:val="20"/>
                  </w:rPr>
                  <w:t>☐</w:t>
                </w:r>
              </w:sdtContent>
            </w:sdt>
          </w:p>
        </w:tc>
      </w:tr>
      <w:tr w:rsidR="00A26D50" w:rsidRPr="00C70590" w14:paraId="36D5A5C9" w14:textId="77777777" w:rsidTr="00A26D50">
        <w:tc>
          <w:tcPr>
            <w:tcW w:w="6941" w:type="dxa"/>
            <w:shd w:val="clear" w:color="auto" w:fill="DBE5F1"/>
            <w:vAlign w:val="center"/>
          </w:tcPr>
          <w:p w14:paraId="1096E11B" w14:textId="5D195191" w:rsidR="00A26D50" w:rsidRPr="00A26D50" w:rsidRDefault="00A26D50" w:rsidP="00A26D50">
            <w:pPr>
              <w:pStyle w:val="ListParagraph"/>
              <w:tabs>
                <w:tab w:val="left" w:pos="567"/>
              </w:tabs>
              <w:spacing w:after="120"/>
              <w:ind w:left="0" w:firstLine="22"/>
              <w:jc w:val="center"/>
              <w:rPr>
                <w:rFonts w:ascii="Arial" w:hAnsi="Arial" w:cs="Arial"/>
                <w:sz w:val="20"/>
                <w:szCs w:val="20"/>
              </w:rPr>
            </w:pPr>
            <w:r w:rsidRPr="00A26D50">
              <w:rPr>
                <w:rFonts w:ascii="Arial" w:hAnsi="Arial" w:cs="Arial"/>
                <w:sz w:val="20"/>
                <w:szCs w:val="20"/>
              </w:rPr>
              <w:t>Tiekėjas pirkimo sutarties vykdymo laikotarpiu, Paslaugų teikimui netaikys darbuotojų sveikatos ir saugos vadybos sistemos reikalavimų pagal standartą LST EN ISO 45001 ar kitus darbuotojų sveikatos ir saugos vadybos standartus</w:t>
            </w:r>
          </w:p>
        </w:tc>
        <w:tc>
          <w:tcPr>
            <w:tcW w:w="2268" w:type="dxa"/>
            <w:vAlign w:val="center"/>
          </w:tcPr>
          <w:p w14:paraId="07468129" w14:textId="7528458B" w:rsidR="00A26D50" w:rsidRPr="00C70590" w:rsidRDefault="00A26D50" w:rsidP="00103E41">
            <w:pPr>
              <w:pStyle w:val="ListParagraph"/>
              <w:tabs>
                <w:tab w:val="left" w:pos="567"/>
              </w:tabs>
              <w:spacing w:after="120"/>
              <w:ind w:left="0"/>
              <w:jc w:val="center"/>
              <w:rPr>
                <w:rFonts w:ascii="Arial" w:hAnsi="Arial" w:cs="Arial"/>
                <w:sz w:val="20"/>
                <w:szCs w:val="20"/>
              </w:rPr>
            </w:pPr>
            <w:r w:rsidRPr="00C70590">
              <w:rPr>
                <w:rFonts w:ascii="Arial" w:hAnsi="Arial" w:cs="Arial"/>
                <w:sz w:val="20"/>
                <w:szCs w:val="20"/>
              </w:rPr>
              <w:t>NE</w:t>
            </w:r>
            <w:r>
              <w:rPr>
                <w:rFonts w:ascii="Arial" w:hAnsi="Arial" w:cs="Arial"/>
                <w:sz w:val="20"/>
                <w:szCs w:val="20"/>
              </w:rPr>
              <w:t>TAIKYSIME</w:t>
            </w:r>
            <w:r w:rsidRPr="00C70590">
              <w:rPr>
                <w:rFonts w:ascii="Arial" w:hAnsi="Arial" w:cs="Arial"/>
                <w:sz w:val="20"/>
                <w:szCs w:val="20"/>
              </w:rPr>
              <w:t xml:space="preserve"> </w:t>
            </w:r>
            <w:sdt>
              <w:sdtPr>
                <w:rPr>
                  <w:rFonts w:ascii="Arial" w:hAnsi="Arial" w:cs="Arial"/>
                  <w:sz w:val="20"/>
                  <w:szCs w:val="20"/>
                </w:rPr>
                <w:id w:val="-1605021600"/>
                <w14:checkbox>
                  <w14:checked w14:val="0"/>
                  <w14:checkedState w14:val="2612" w14:font="MS Gothic"/>
                  <w14:uncheckedState w14:val="2610" w14:font="MS Gothic"/>
                </w14:checkbox>
              </w:sdtPr>
              <w:sdtContent>
                <w:r w:rsidRPr="00C70590">
                  <w:rPr>
                    <w:rFonts w:ascii="Segoe UI Symbol" w:eastAsia="MS Gothic" w:hAnsi="Segoe UI Symbol" w:cs="Segoe UI Symbol"/>
                    <w:sz w:val="20"/>
                    <w:szCs w:val="20"/>
                  </w:rPr>
                  <w:t>☐</w:t>
                </w:r>
              </w:sdtContent>
            </w:sdt>
          </w:p>
        </w:tc>
      </w:tr>
    </w:tbl>
    <w:p w14:paraId="5FBA33D3" w14:textId="77777777" w:rsidR="00A26D50" w:rsidRPr="00CE450D" w:rsidRDefault="00A26D50" w:rsidP="00A26D50">
      <w:pPr>
        <w:tabs>
          <w:tab w:val="left" w:pos="7488"/>
        </w:tabs>
        <w:rPr>
          <w:rFonts w:ascii="Arial" w:hAnsi="Arial" w:cs="Arial"/>
          <w:sz w:val="20"/>
          <w:szCs w:val="20"/>
        </w:rPr>
      </w:pPr>
      <w:r w:rsidRPr="00CE450D">
        <w:rPr>
          <w:rFonts w:ascii="Arial" w:hAnsi="Arial" w:cs="Arial"/>
          <w:sz w:val="20"/>
          <w:szCs w:val="20"/>
        </w:rPr>
        <w:t xml:space="preserve">* </w:t>
      </w:r>
      <w:r w:rsidRPr="00F87CD5">
        <w:rPr>
          <w:rFonts w:ascii="Arial" w:hAnsi="Arial" w:cs="Arial"/>
          <w:i/>
          <w:iCs/>
          <w:sz w:val="20"/>
          <w:szCs w:val="20"/>
        </w:rPr>
        <w:t>Tiekėjas turi pateikti įrodymus, jog turi LST EN ISO 45001 arba kitą  lygiavertį nepriklausomų įstaigų išduotą sertifikatą arba, kad Tiekėjas, sutarties vykdymo laikotarpiu, Paslaugų teikimui taikys darbuotojų sveikatos ir saugos vadybos priemones</w:t>
      </w:r>
      <w:r>
        <w:rPr>
          <w:rFonts w:ascii="Arial" w:hAnsi="Arial" w:cs="Arial"/>
          <w:i/>
          <w:iCs/>
          <w:sz w:val="20"/>
          <w:szCs w:val="20"/>
        </w:rPr>
        <w:t>.</w:t>
      </w:r>
    </w:p>
    <w:p w14:paraId="5CB0296B" w14:textId="77777777" w:rsidR="00295084" w:rsidRDefault="00295084" w:rsidP="00103E91">
      <w:pPr>
        <w:spacing w:after="0" w:line="240" w:lineRule="auto"/>
        <w:jc w:val="center"/>
        <w:rPr>
          <w:rFonts w:ascii="Arial" w:hAnsi="Arial" w:cs="Arial"/>
          <w:sz w:val="20"/>
          <w:szCs w:val="20"/>
        </w:rPr>
      </w:pPr>
    </w:p>
    <w:sectPr w:rsidR="00295084"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E7F31" w14:textId="77777777" w:rsidR="0052553B" w:rsidRDefault="0052553B" w:rsidP="001C65C9">
      <w:pPr>
        <w:spacing w:after="0" w:line="240" w:lineRule="auto"/>
      </w:pPr>
      <w:r>
        <w:separator/>
      </w:r>
    </w:p>
  </w:endnote>
  <w:endnote w:type="continuationSeparator" w:id="0">
    <w:p w14:paraId="09CBCE5B" w14:textId="77777777" w:rsidR="0052553B" w:rsidRDefault="0052553B" w:rsidP="001C65C9">
      <w:pPr>
        <w:spacing w:after="0" w:line="240" w:lineRule="auto"/>
      </w:pPr>
      <w:r>
        <w:continuationSeparator/>
      </w:r>
    </w:p>
  </w:endnote>
  <w:endnote w:type="continuationNotice" w:id="1">
    <w:p w14:paraId="34862CFB" w14:textId="77777777" w:rsidR="0052553B" w:rsidRDefault="005255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5AF23" w14:textId="77777777" w:rsidR="0052553B" w:rsidRDefault="0052553B" w:rsidP="001C65C9">
      <w:pPr>
        <w:spacing w:after="0" w:line="240" w:lineRule="auto"/>
      </w:pPr>
      <w:r>
        <w:separator/>
      </w:r>
    </w:p>
  </w:footnote>
  <w:footnote w:type="continuationSeparator" w:id="0">
    <w:p w14:paraId="39CC31F0" w14:textId="77777777" w:rsidR="0052553B" w:rsidRDefault="0052553B" w:rsidP="001C65C9">
      <w:pPr>
        <w:spacing w:after="0" w:line="240" w:lineRule="auto"/>
      </w:pPr>
      <w:r>
        <w:continuationSeparator/>
      </w:r>
    </w:p>
  </w:footnote>
  <w:footnote w:type="continuationNotice" w:id="1">
    <w:p w14:paraId="6AB9CAF0" w14:textId="77777777" w:rsidR="0052553B" w:rsidRDefault="0052553B">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5DC2"/>
    <w:rsid w:val="00066DE0"/>
    <w:rsid w:val="0007336C"/>
    <w:rsid w:val="00076A4D"/>
    <w:rsid w:val="000777A8"/>
    <w:rsid w:val="00080155"/>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563"/>
    <w:rsid w:val="0010195E"/>
    <w:rsid w:val="00101A9C"/>
    <w:rsid w:val="00103E91"/>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5520"/>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59F9"/>
    <w:rsid w:val="00407F10"/>
    <w:rsid w:val="00412CF0"/>
    <w:rsid w:val="0041448E"/>
    <w:rsid w:val="00421959"/>
    <w:rsid w:val="004233B7"/>
    <w:rsid w:val="00424D3C"/>
    <w:rsid w:val="00426661"/>
    <w:rsid w:val="00431CC8"/>
    <w:rsid w:val="00432D4D"/>
    <w:rsid w:val="00436531"/>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553B"/>
    <w:rsid w:val="005269B2"/>
    <w:rsid w:val="00527A79"/>
    <w:rsid w:val="0053493B"/>
    <w:rsid w:val="00535D76"/>
    <w:rsid w:val="00536FFE"/>
    <w:rsid w:val="0054034D"/>
    <w:rsid w:val="0054073C"/>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5B0B"/>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85962"/>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6D50"/>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97AE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B43"/>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857"/>
    <w:rsid w:val="00FE67BE"/>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2A4E3E"/>
    <w:rsid w:val="002A70A9"/>
    <w:rsid w:val="003B35DB"/>
    <w:rsid w:val="00404641"/>
    <w:rsid w:val="0041448E"/>
    <w:rsid w:val="005246F0"/>
    <w:rsid w:val="00531037"/>
    <w:rsid w:val="00550F4F"/>
    <w:rsid w:val="005D2616"/>
    <w:rsid w:val="005F3183"/>
    <w:rsid w:val="00613F4B"/>
    <w:rsid w:val="006878D8"/>
    <w:rsid w:val="006B4924"/>
    <w:rsid w:val="00763ACA"/>
    <w:rsid w:val="008E4D4E"/>
    <w:rsid w:val="009E3785"/>
    <w:rsid w:val="00A46CC6"/>
    <w:rsid w:val="00A97AEA"/>
    <w:rsid w:val="00AB421C"/>
    <w:rsid w:val="00AE691A"/>
    <w:rsid w:val="00B079AC"/>
    <w:rsid w:val="00C46D5A"/>
    <w:rsid w:val="00D33D2E"/>
    <w:rsid w:val="00DA2692"/>
    <w:rsid w:val="00E934B9"/>
    <w:rsid w:val="00E959CD"/>
    <w:rsid w:val="00EF3B62"/>
    <w:rsid w:val="00F60B43"/>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0782E7D6CB8941EE860CEF881BBC9C9611">
    <w:name w:val="0782E7D6CB8941EE860CEF881BBC9C9611"/>
    <w:rsid w:val="000F448E"/>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2.xml><?xml version="1.0" encoding="utf-8"?>
<ds:datastoreItem xmlns:ds="http://schemas.openxmlformats.org/officeDocument/2006/customXml" ds:itemID="{6387CA05-A8B6-43BC-B7EE-5F81C2061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832</TotalTime>
  <Pages>4</Pages>
  <Words>4639</Words>
  <Characters>2645</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Mindaugas Brusokas</cp:lastModifiedBy>
  <cp:revision>818</cp:revision>
  <dcterms:created xsi:type="dcterms:W3CDTF">2024-10-17T11:41:00Z</dcterms:created>
  <dcterms:modified xsi:type="dcterms:W3CDTF">2026-03-25T11:41:00Z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